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03CCF" w14:textId="77777777" w:rsidR="00FB18E4" w:rsidRDefault="00FB18E4" w:rsidP="00FB18E4">
      <w:pPr>
        <w:ind w:left="0" w:firstLine="720"/>
        <w:jc w:val="center"/>
        <w:rPr>
          <w:rFonts w:ascii="Times New Roman" w:eastAsia="Calibri" w:hAnsi="Times New Roman" w:cs="Times New Roman"/>
          <w:b/>
          <w:bCs/>
          <w:sz w:val="24"/>
          <w:szCs w:val="24"/>
        </w:rPr>
      </w:pPr>
    </w:p>
    <w:p w14:paraId="49E1A879" w14:textId="77777777" w:rsidR="00FB18E4" w:rsidRDefault="00FB18E4" w:rsidP="00FB18E4">
      <w:pPr>
        <w:ind w:left="0" w:firstLine="720"/>
        <w:jc w:val="center"/>
        <w:rPr>
          <w:rFonts w:ascii="Times New Roman" w:eastAsia="Calibri" w:hAnsi="Times New Roman" w:cs="Times New Roman"/>
          <w:b/>
          <w:bCs/>
          <w:sz w:val="24"/>
          <w:szCs w:val="24"/>
        </w:rPr>
      </w:pPr>
    </w:p>
    <w:p w14:paraId="046FFD6E" w14:textId="77777777" w:rsidR="00FB18E4" w:rsidRDefault="00FB18E4" w:rsidP="00FB18E4">
      <w:pPr>
        <w:ind w:left="0" w:firstLine="720"/>
        <w:jc w:val="center"/>
        <w:rPr>
          <w:rFonts w:ascii="Times New Roman" w:eastAsia="Calibri" w:hAnsi="Times New Roman" w:cs="Times New Roman"/>
          <w:b/>
          <w:bCs/>
          <w:sz w:val="24"/>
          <w:szCs w:val="24"/>
        </w:rPr>
      </w:pPr>
    </w:p>
    <w:p w14:paraId="3423AC7C" w14:textId="77777777" w:rsidR="00FB18E4" w:rsidRDefault="00FB18E4" w:rsidP="00FB18E4">
      <w:pPr>
        <w:ind w:left="0" w:firstLine="720"/>
        <w:jc w:val="center"/>
        <w:rPr>
          <w:rFonts w:ascii="Times New Roman" w:eastAsia="Calibri" w:hAnsi="Times New Roman" w:cs="Times New Roman"/>
          <w:b/>
          <w:bCs/>
          <w:sz w:val="24"/>
          <w:szCs w:val="24"/>
        </w:rPr>
      </w:pPr>
    </w:p>
    <w:p w14:paraId="381FECD4" w14:textId="77777777" w:rsidR="00FB18E4" w:rsidRDefault="00FB18E4" w:rsidP="00FB18E4">
      <w:pPr>
        <w:ind w:left="0" w:firstLine="720"/>
        <w:jc w:val="center"/>
        <w:rPr>
          <w:rFonts w:ascii="Times New Roman" w:eastAsia="Calibri" w:hAnsi="Times New Roman" w:cs="Times New Roman"/>
          <w:b/>
          <w:bCs/>
          <w:sz w:val="24"/>
          <w:szCs w:val="24"/>
        </w:rPr>
      </w:pPr>
    </w:p>
    <w:p w14:paraId="51260997" w14:textId="77777777" w:rsidR="00FB18E4" w:rsidRDefault="00FB18E4" w:rsidP="00FB18E4">
      <w:pPr>
        <w:ind w:left="0" w:firstLine="720"/>
        <w:jc w:val="center"/>
        <w:rPr>
          <w:rFonts w:ascii="Times New Roman" w:eastAsia="Calibri" w:hAnsi="Times New Roman" w:cs="Times New Roman"/>
          <w:b/>
          <w:bCs/>
          <w:sz w:val="24"/>
          <w:szCs w:val="24"/>
        </w:rPr>
      </w:pPr>
    </w:p>
    <w:p w14:paraId="7C26A423" w14:textId="59B00541" w:rsidR="00FB18E4" w:rsidRPr="00FB18E4" w:rsidRDefault="00CA62B2" w:rsidP="00FB18E4">
      <w:pPr>
        <w:ind w:left="0" w:firstLine="72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Leadership Management</w:t>
      </w:r>
    </w:p>
    <w:p w14:paraId="7173D457" w14:textId="77777777" w:rsidR="00FB18E4" w:rsidRPr="00FB18E4" w:rsidRDefault="00CA62B2" w:rsidP="00FB18E4">
      <w:pPr>
        <w:ind w:left="0" w:firstLine="720"/>
        <w:jc w:val="center"/>
        <w:rPr>
          <w:rFonts w:ascii="Times New Roman" w:eastAsia="Calibri" w:hAnsi="Times New Roman" w:cs="Times New Roman"/>
          <w:sz w:val="24"/>
          <w:szCs w:val="24"/>
        </w:rPr>
      </w:pPr>
      <w:r w:rsidRPr="00FB18E4">
        <w:rPr>
          <w:rFonts w:ascii="Times New Roman" w:eastAsia="Calibri" w:hAnsi="Times New Roman" w:cs="Times New Roman"/>
          <w:sz w:val="24"/>
          <w:szCs w:val="24"/>
        </w:rPr>
        <w:t>Name</w:t>
      </w:r>
    </w:p>
    <w:p w14:paraId="03A5F0BD" w14:textId="77777777" w:rsidR="00FB18E4" w:rsidRPr="00FB18E4" w:rsidRDefault="00CA62B2" w:rsidP="00FB18E4">
      <w:pPr>
        <w:ind w:left="0" w:firstLine="720"/>
        <w:jc w:val="center"/>
        <w:rPr>
          <w:rFonts w:ascii="Times New Roman" w:eastAsia="Calibri" w:hAnsi="Times New Roman" w:cs="Times New Roman"/>
          <w:sz w:val="24"/>
          <w:szCs w:val="24"/>
        </w:rPr>
      </w:pPr>
      <w:r w:rsidRPr="00FB18E4">
        <w:rPr>
          <w:rFonts w:ascii="Times New Roman" w:eastAsia="Calibri" w:hAnsi="Times New Roman" w:cs="Times New Roman"/>
          <w:sz w:val="24"/>
          <w:szCs w:val="24"/>
        </w:rPr>
        <w:t>Institution affiliation</w:t>
      </w:r>
    </w:p>
    <w:p w14:paraId="10114221" w14:textId="77777777" w:rsidR="00FB18E4" w:rsidRPr="00FB18E4" w:rsidRDefault="00CA62B2" w:rsidP="00FB18E4">
      <w:pPr>
        <w:ind w:left="0" w:firstLine="720"/>
        <w:jc w:val="center"/>
        <w:rPr>
          <w:rFonts w:ascii="Times New Roman" w:eastAsia="Calibri" w:hAnsi="Times New Roman" w:cs="Times New Roman"/>
          <w:sz w:val="24"/>
          <w:szCs w:val="24"/>
        </w:rPr>
      </w:pPr>
      <w:r w:rsidRPr="00FB18E4">
        <w:rPr>
          <w:rFonts w:ascii="Times New Roman" w:eastAsia="Calibri" w:hAnsi="Times New Roman" w:cs="Times New Roman"/>
          <w:sz w:val="24"/>
          <w:szCs w:val="24"/>
        </w:rPr>
        <w:t>Course name</w:t>
      </w:r>
    </w:p>
    <w:p w14:paraId="012299B3" w14:textId="77777777" w:rsidR="00FB18E4" w:rsidRPr="00FB18E4" w:rsidRDefault="00CA62B2" w:rsidP="00FB18E4">
      <w:pPr>
        <w:ind w:left="0" w:firstLine="720"/>
        <w:jc w:val="center"/>
        <w:rPr>
          <w:rFonts w:ascii="Times New Roman" w:eastAsia="Calibri" w:hAnsi="Times New Roman" w:cs="Times New Roman"/>
          <w:sz w:val="24"/>
          <w:szCs w:val="24"/>
        </w:rPr>
      </w:pPr>
      <w:r w:rsidRPr="00FB18E4">
        <w:rPr>
          <w:rFonts w:ascii="Times New Roman" w:eastAsia="Calibri" w:hAnsi="Times New Roman" w:cs="Times New Roman"/>
          <w:sz w:val="24"/>
          <w:szCs w:val="24"/>
        </w:rPr>
        <w:t>Instructor</w:t>
      </w:r>
    </w:p>
    <w:p w14:paraId="276F13DD" w14:textId="77777777" w:rsidR="00FB18E4" w:rsidRPr="00FB18E4" w:rsidRDefault="00CA62B2" w:rsidP="00FB18E4">
      <w:pPr>
        <w:ind w:left="0" w:firstLine="720"/>
        <w:jc w:val="center"/>
        <w:rPr>
          <w:rFonts w:ascii="Times New Roman" w:eastAsia="Calibri" w:hAnsi="Times New Roman" w:cs="Times New Roman"/>
          <w:sz w:val="24"/>
          <w:szCs w:val="24"/>
        </w:rPr>
      </w:pPr>
      <w:r w:rsidRPr="00FB18E4">
        <w:rPr>
          <w:rFonts w:ascii="Times New Roman" w:eastAsia="Calibri" w:hAnsi="Times New Roman" w:cs="Times New Roman"/>
          <w:sz w:val="24"/>
          <w:szCs w:val="24"/>
        </w:rPr>
        <w:t>Date</w:t>
      </w:r>
    </w:p>
    <w:p w14:paraId="6B660741" w14:textId="77777777" w:rsidR="006425B2" w:rsidRDefault="006425B2" w:rsidP="00FD2183">
      <w:pPr>
        <w:jc w:val="center"/>
        <w:rPr>
          <w:rFonts w:ascii="Times New Roman" w:hAnsi="Times New Roman" w:cs="Times New Roman"/>
          <w:b/>
          <w:sz w:val="24"/>
          <w:szCs w:val="24"/>
        </w:rPr>
      </w:pPr>
    </w:p>
    <w:p w14:paraId="2F002B7D" w14:textId="77777777" w:rsidR="006425B2" w:rsidRDefault="006425B2" w:rsidP="00FD2183">
      <w:pPr>
        <w:jc w:val="center"/>
        <w:rPr>
          <w:rFonts w:ascii="Times New Roman" w:hAnsi="Times New Roman" w:cs="Times New Roman"/>
          <w:b/>
          <w:sz w:val="24"/>
          <w:szCs w:val="24"/>
        </w:rPr>
      </w:pPr>
    </w:p>
    <w:p w14:paraId="3F3B47B1" w14:textId="77777777" w:rsidR="006425B2" w:rsidRDefault="006425B2" w:rsidP="00FD2183">
      <w:pPr>
        <w:jc w:val="center"/>
        <w:rPr>
          <w:rFonts w:ascii="Times New Roman" w:hAnsi="Times New Roman" w:cs="Times New Roman"/>
          <w:b/>
          <w:sz w:val="24"/>
          <w:szCs w:val="24"/>
        </w:rPr>
      </w:pPr>
    </w:p>
    <w:p w14:paraId="33E066E1" w14:textId="77777777" w:rsidR="006425B2" w:rsidRDefault="006425B2" w:rsidP="00FD2183">
      <w:pPr>
        <w:jc w:val="center"/>
        <w:rPr>
          <w:rFonts w:ascii="Times New Roman" w:hAnsi="Times New Roman" w:cs="Times New Roman"/>
          <w:b/>
          <w:sz w:val="24"/>
          <w:szCs w:val="24"/>
        </w:rPr>
      </w:pPr>
    </w:p>
    <w:p w14:paraId="0F8430AD" w14:textId="3B4ACBFC" w:rsidR="006425B2" w:rsidRDefault="006425B2" w:rsidP="00FD2183">
      <w:pPr>
        <w:jc w:val="center"/>
        <w:rPr>
          <w:rFonts w:ascii="Times New Roman" w:hAnsi="Times New Roman" w:cs="Times New Roman"/>
          <w:b/>
          <w:sz w:val="24"/>
          <w:szCs w:val="24"/>
        </w:rPr>
      </w:pPr>
    </w:p>
    <w:p w14:paraId="3F804C20" w14:textId="77777777" w:rsidR="00FB18E4" w:rsidRDefault="00FB18E4" w:rsidP="00FD2183">
      <w:pPr>
        <w:jc w:val="center"/>
        <w:rPr>
          <w:rFonts w:ascii="Times New Roman" w:hAnsi="Times New Roman" w:cs="Times New Roman"/>
          <w:b/>
          <w:sz w:val="24"/>
          <w:szCs w:val="24"/>
        </w:rPr>
      </w:pPr>
    </w:p>
    <w:p w14:paraId="16BC8278" w14:textId="07F2FA97" w:rsidR="007148F8" w:rsidRPr="00246806" w:rsidRDefault="00CA62B2" w:rsidP="00FD2183">
      <w:pPr>
        <w:jc w:val="center"/>
        <w:rPr>
          <w:rFonts w:ascii="Times New Roman" w:hAnsi="Times New Roman" w:cs="Times New Roman"/>
          <w:b/>
          <w:sz w:val="24"/>
          <w:szCs w:val="24"/>
        </w:rPr>
      </w:pPr>
      <w:r w:rsidRPr="00246806">
        <w:rPr>
          <w:rFonts w:ascii="Times New Roman" w:hAnsi="Times New Roman" w:cs="Times New Roman"/>
          <w:b/>
          <w:sz w:val="24"/>
          <w:szCs w:val="24"/>
        </w:rPr>
        <w:lastRenderedPageBreak/>
        <w:t>Leadership management</w:t>
      </w:r>
    </w:p>
    <w:p w14:paraId="56501C53" w14:textId="71214F00" w:rsidR="00F20774" w:rsidRDefault="00CA62B2" w:rsidP="00F20774">
      <w:pPr>
        <w:ind w:left="0" w:firstLine="720"/>
        <w:rPr>
          <w:rFonts w:ascii="Times New Roman" w:hAnsi="Times New Roman" w:cs="Times New Roman"/>
          <w:sz w:val="24"/>
          <w:szCs w:val="24"/>
        </w:rPr>
      </w:pPr>
      <w:r w:rsidRPr="00246806">
        <w:rPr>
          <w:rFonts w:ascii="Times New Roman" w:hAnsi="Times New Roman" w:cs="Times New Roman"/>
          <w:sz w:val="24"/>
          <w:szCs w:val="24"/>
        </w:rPr>
        <w:t xml:space="preserve">As a member of </w:t>
      </w:r>
      <w:r w:rsidR="00697273" w:rsidRPr="00246806">
        <w:rPr>
          <w:rFonts w:ascii="Times New Roman" w:hAnsi="Times New Roman" w:cs="Times New Roman"/>
          <w:sz w:val="24"/>
          <w:szCs w:val="24"/>
        </w:rPr>
        <w:t>the Collaborative learning community (CLC)</w:t>
      </w:r>
      <w:r w:rsidRPr="00246806">
        <w:rPr>
          <w:rFonts w:ascii="Times New Roman" w:hAnsi="Times New Roman" w:cs="Times New Roman"/>
          <w:sz w:val="24"/>
          <w:szCs w:val="24"/>
        </w:rPr>
        <w:t xml:space="preserve">, servant leadership helped me in various ways. </w:t>
      </w:r>
      <w:r w:rsidR="003B138D" w:rsidRPr="00246806">
        <w:rPr>
          <w:rFonts w:ascii="Times New Roman" w:hAnsi="Times New Roman" w:cs="Times New Roman"/>
          <w:sz w:val="24"/>
          <w:szCs w:val="24"/>
        </w:rPr>
        <w:t xml:space="preserve">First, it helped me recognize the importance of others in the group so that we would work together harmoniously. </w:t>
      </w:r>
      <w:r w:rsidR="00956C70" w:rsidRPr="00246806">
        <w:rPr>
          <w:rFonts w:ascii="Times New Roman" w:hAnsi="Times New Roman" w:cs="Times New Roman"/>
          <w:sz w:val="24"/>
          <w:szCs w:val="24"/>
        </w:rPr>
        <w:t>Servant leadership helped me appreciate the ideas and contributions of other member groups without vilifying or belittling their contributions. It also helped me learn from other viewpoints. Servant leadership puts others first. A servant leader puts the needs of other people first</w:t>
      </w:r>
      <w:r w:rsidR="00DF55E0" w:rsidRPr="00DF55E0">
        <w:rPr>
          <w:color w:val="000000"/>
          <w:sz w:val="24"/>
          <w:szCs w:val="24"/>
          <w:highlight w:val="white"/>
        </w:rPr>
        <w:t xml:space="preserve"> </w:t>
      </w:r>
      <w:r w:rsidR="00DF55E0">
        <w:rPr>
          <w:color w:val="000000"/>
          <w:sz w:val="24"/>
          <w:szCs w:val="24"/>
        </w:rPr>
        <w:t>(</w:t>
      </w:r>
      <w:r w:rsidR="00DF55E0" w:rsidRPr="00DF55E0">
        <w:rPr>
          <w:rFonts w:ascii="Times New Roman" w:hAnsi="Times New Roman" w:cs="Times New Roman"/>
          <w:sz w:val="24"/>
          <w:szCs w:val="24"/>
        </w:rPr>
        <w:t>MindTools</w:t>
      </w:r>
      <w:r w:rsidR="00DF55E0">
        <w:rPr>
          <w:rFonts w:ascii="Times New Roman" w:hAnsi="Times New Roman" w:cs="Times New Roman"/>
          <w:sz w:val="24"/>
          <w:szCs w:val="24"/>
        </w:rPr>
        <w:t>)</w:t>
      </w:r>
      <w:r w:rsidR="00956C70" w:rsidRPr="00246806">
        <w:rPr>
          <w:rFonts w:ascii="Times New Roman" w:hAnsi="Times New Roman" w:cs="Times New Roman"/>
          <w:sz w:val="24"/>
          <w:szCs w:val="24"/>
        </w:rPr>
        <w:t xml:space="preserve">. It is this type of leadership that helped me to build trust with my group members, Tracey, and Jewel. </w:t>
      </w:r>
      <w:r w:rsidR="00955986" w:rsidRPr="00246806">
        <w:rPr>
          <w:rFonts w:ascii="Times New Roman" w:hAnsi="Times New Roman" w:cs="Times New Roman"/>
          <w:sz w:val="24"/>
          <w:szCs w:val="24"/>
        </w:rPr>
        <w:t xml:space="preserve">Again, servant leadership helped me to build confidence and find innovative ways to work cooperatively. </w:t>
      </w:r>
    </w:p>
    <w:p w14:paraId="0A6CC3B6" w14:textId="00E46DAC" w:rsidR="004446C1" w:rsidRDefault="00CA62B2" w:rsidP="00F20774">
      <w:pPr>
        <w:ind w:left="0" w:firstLine="720"/>
        <w:rPr>
          <w:rFonts w:ascii="Times New Roman" w:hAnsi="Times New Roman" w:cs="Times New Roman"/>
          <w:sz w:val="24"/>
          <w:szCs w:val="24"/>
        </w:rPr>
      </w:pPr>
      <w:r w:rsidRPr="00246806">
        <w:rPr>
          <w:rFonts w:ascii="Times New Roman" w:hAnsi="Times New Roman" w:cs="Times New Roman"/>
          <w:sz w:val="24"/>
          <w:szCs w:val="24"/>
        </w:rPr>
        <w:t xml:space="preserve">I used principles of governance to foster cooperation and unity in our group. </w:t>
      </w:r>
      <w:r w:rsidR="00123626" w:rsidRPr="00246806">
        <w:rPr>
          <w:rFonts w:ascii="Times New Roman" w:hAnsi="Times New Roman" w:cs="Times New Roman"/>
          <w:sz w:val="24"/>
          <w:szCs w:val="24"/>
        </w:rPr>
        <w:t xml:space="preserve">I was able to conduct group discussions effectively courtesy of servant leadership. I was able to add value to my group members by accepting their ideas and correcting them where necessary. Their contributions were highly accepted and taken into consideration. By doing so, we were able to achieve a lot as a group. </w:t>
      </w:r>
      <w:r w:rsidR="00246806">
        <w:rPr>
          <w:rFonts w:ascii="Times New Roman" w:hAnsi="Times New Roman" w:cs="Times New Roman"/>
          <w:sz w:val="24"/>
          <w:szCs w:val="24"/>
        </w:rPr>
        <w:t>B</w:t>
      </w:r>
      <w:r w:rsidR="00246806" w:rsidRPr="00246806">
        <w:rPr>
          <w:rFonts w:ascii="Times New Roman" w:hAnsi="Times New Roman" w:cs="Times New Roman"/>
          <w:sz w:val="24"/>
          <w:szCs w:val="24"/>
        </w:rPr>
        <w:t>efore making any decision towards a situation, Tracey, and Jewel would raise ideas, think over them as one, and decide the best ways to handle them</w:t>
      </w:r>
      <w:r w:rsidR="00246806">
        <w:rPr>
          <w:rFonts w:ascii="Times New Roman" w:hAnsi="Times New Roman" w:cs="Times New Roman"/>
          <w:sz w:val="24"/>
          <w:szCs w:val="24"/>
        </w:rPr>
        <w:t xml:space="preserve"> in unison</w:t>
      </w:r>
      <w:r w:rsidR="00246806" w:rsidRPr="00246806">
        <w:rPr>
          <w:rFonts w:ascii="Times New Roman" w:hAnsi="Times New Roman" w:cs="Times New Roman"/>
          <w:sz w:val="24"/>
          <w:szCs w:val="24"/>
        </w:rPr>
        <w:t>.</w:t>
      </w:r>
      <w:r w:rsidR="00246806">
        <w:rPr>
          <w:rFonts w:ascii="Times New Roman" w:hAnsi="Times New Roman" w:cs="Times New Roman"/>
          <w:sz w:val="24"/>
          <w:szCs w:val="24"/>
        </w:rPr>
        <w:t xml:space="preserve"> For that reason, e</w:t>
      </w:r>
      <w:r w:rsidR="00123626" w:rsidRPr="00246806">
        <w:rPr>
          <w:rFonts w:ascii="Times New Roman" w:hAnsi="Times New Roman" w:cs="Times New Roman"/>
          <w:sz w:val="24"/>
          <w:szCs w:val="24"/>
        </w:rPr>
        <w:t>very group member was proud to be in the group and be part of what we were tasked to do.</w:t>
      </w:r>
      <w:r w:rsidR="00246806">
        <w:rPr>
          <w:rFonts w:ascii="Times New Roman" w:hAnsi="Times New Roman" w:cs="Times New Roman"/>
          <w:sz w:val="24"/>
          <w:szCs w:val="24"/>
        </w:rPr>
        <w:t xml:space="preserve"> </w:t>
      </w:r>
    </w:p>
    <w:p w14:paraId="3ACA77AA" w14:textId="71CEA020" w:rsidR="001C1531" w:rsidRDefault="00CA62B2" w:rsidP="00246806">
      <w:pPr>
        <w:ind w:left="0" w:firstLine="720"/>
        <w:rPr>
          <w:rFonts w:ascii="Times New Roman" w:hAnsi="Times New Roman" w:cs="Times New Roman"/>
          <w:sz w:val="24"/>
          <w:szCs w:val="24"/>
        </w:rPr>
      </w:pPr>
      <w:r>
        <w:rPr>
          <w:rFonts w:ascii="Times New Roman" w:hAnsi="Times New Roman" w:cs="Times New Roman"/>
          <w:sz w:val="24"/>
          <w:szCs w:val="24"/>
        </w:rPr>
        <w:t>Le</w:t>
      </w:r>
      <w:r>
        <w:rPr>
          <w:rFonts w:ascii="Times New Roman" w:hAnsi="Times New Roman" w:cs="Times New Roman"/>
          <w:sz w:val="24"/>
          <w:szCs w:val="24"/>
        </w:rPr>
        <w:t>adership and management skills were well realized among the members of the group in a variety of ways. I ensured that the essential requirements of</w:t>
      </w:r>
      <w:r w:rsidR="00595B13">
        <w:rPr>
          <w:rFonts w:ascii="Times New Roman" w:hAnsi="Times New Roman" w:cs="Times New Roman"/>
          <w:sz w:val="24"/>
          <w:szCs w:val="24"/>
        </w:rPr>
        <w:t xml:space="preserve"> a democratic </w:t>
      </w:r>
      <w:r>
        <w:rPr>
          <w:rFonts w:ascii="Times New Roman" w:hAnsi="Times New Roman" w:cs="Times New Roman"/>
          <w:sz w:val="24"/>
          <w:szCs w:val="24"/>
        </w:rPr>
        <w:t xml:space="preserve">leadership </w:t>
      </w:r>
      <w:r w:rsidR="00595B13">
        <w:rPr>
          <w:rFonts w:ascii="Times New Roman" w:hAnsi="Times New Roman" w:cs="Times New Roman"/>
          <w:sz w:val="24"/>
          <w:szCs w:val="24"/>
        </w:rPr>
        <w:t>style were</w:t>
      </w:r>
      <w:r>
        <w:rPr>
          <w:rFonts w:ascii="Times New Roman" w:hAnsi="Times New Roman" w:cs="Times New Roman"/>
          <w:sz w:val="24"/>
          <w:szCs w:val="24"/>
        </w:rPr>
        <w:t xml:space="preserve"> maintained. </w:t>
      </w:r>
      <w:r w:rsidR="007D5E85">
        <w:rPr>
          <w:rFonts w:ascii="Times New Roman" w:hAnsi="Times New Roman" w:cs="Times New Roman"/>
          <w:sz w:val="24"/>
          <w:szCs w:val="24"/>
        </w:rPr>
        <w:t>L</w:t>
      </w:r>
      <w:r w:rsidR="00595B13">
        <w:rPr>
          <w:rFonts w:ascii="Times New Roman" w:hAnsi="Times New Roman" w:cs="Times New Roman"/>
          <w:sz w:val="24"/>
          <w:szCs w:val="24"/>
        </w:rPr>
        <w:t>istening to each other, building trust in one another, being actively involved in activities and working together as a team, trying to be innovative, and having much confidence in each other</w:t>
      </w:r>
      <w:r w:rsidR="007D5E85" w:rsidRPr="007D5E85">
        <w:rPr>
          <w:rFonts w:ascii="Times New Roman" w:eastAsia="Times New Roman" w:hAnsi="Times New Roman" w:cs="Times New Roman"/>
          <w:sz w:val="24"/>
          <w:szCs w:val="20"/>
        </w:rPr>
        <w:t xml:space="preserve"> </w:t>
      </w:r>
      <w:r w:rsidR="007D5E85">
        <w:rPr>
          <w:rFonts w:ascii="Times New Roman" w:eastAsia="Times New Roman" w:hAnsi="Times New Roman" w:cs="Times New Roman"/>
          <w:sz w:val="24"/>
          <w:szCs w:val="20"/>
        </w:rPr>
        <w:t>(</w:t>
      </w:r>
      <w:r w:rsidR="007D5E85" w:rsidRPr="00DF55E0">
        <w:rPr>
          <w:rFonts w:ascii="Times New Roman" w:hAnsi="Times New Roman" w:cs="Times New Roman"/>
          <w:sz w:val="24"/>
          <w:szCs w:val="24"/>
        </w:rPr>
        <w:t>Servant Leadership Institute</w:t>
      </w:r>
      <w:r w:rsidR="007D5E85">
        <w:rPr>
          <w:rFonts w:ascii="Times New Roman" w:hAnsi="Times New Roman" w:cs="Times New Roman"/>
          <w:sz w:val="24"/>
          <w:szCs w:val="24"/>
        </w:rPr>
        <w:t>, 2017)</w:t>
      </w:r>
      <w:r w:rsidR="00595B13">
        <w:rPr>
          <w:rFonts w:ascii="Times New Roman" w:hAnsi="Times New Roman" w:cs="Times New Roman"/>
          <w:sz w:val="24"/>
          <w:szCs w:val="24"/>
        </w:rPr>
        <w:t xml:space="preserve">. Among other skills we considered included </w:t>
      </w:r>
      <w:r>
        <w:rPr>
          <w:rFonts w:ascii="Times New Roman" w:hAnsi="Times New Roman" w:cs="Times New Roman"/>
          <w:sz w:val="24"/>
          <w:szCs w:val="24"/>
        </w:rPr>
        <w:t>Discipline, developing situational awareness,</w:t>
      </w:r>
      <w:r>
        <w:rPr>
          <w:rFonts w:ascii="Times New Roman" w:hAnsi="Times New Roman" w:cs="Times New Roman"/>
          <w:sz w:val="24"/>
          <w:szCs w:val="24"/>
        </w:rPr>
        <w:t xml:space="preserve"> and inspiring each other</w:t>
      </w:r>
      <w:r w:rsidR="00EF12AD">
        <w:rPr>
          <w:rFonts w:ascii="Times New Roman" w:hAnsi="Times New Roman" w:cs="Times New Roman"/>
          <w:sz w:val="24"/>
          <w:szCs w:val="24"/>
        </w:rPr>
        <w:t>.</w:t>
      </w:r>
      <w:r>
        <w:rPr>
          <w:rFonts w:ascii="Times New Roman" w:hAnsi="Times New Roman" w:cs="Times New Roman"/>
          <w:sz w:val="24"/>
          <w:szCs w:val="24"/>
        </w:rPr>
        <w:t xml:space="preserve"> </w:t>
      </w:r>
      <w:r w:rsidR="00EF12AD">
        <w:rPr>
          <w:rFonts w:ascii="Times New Roman" w:hAnsi="Times New Roman" w:cs="Times New Roman"/>
          <w:sz w:val="24"/>
          <w:szCs w:val="24"/>
        </w:rPr>
        <w:t>Discipline</w:t>
      </w:r>
      <w:r>
        <w:rPr>
          <w:rFonts w:ascii="Times New Roman" w:hAnsi="Times New Roman" w:cs="Times New Roman"/>
          <w:sz w:val="24"/>
          <w:szCs w:val="24"/>
        </w:rPr>
        <w:t xml:space="preserve"> is a major virtual </w:t>
      </w:r>
      <w:r>
        <w:rPr>
          <w:rFonts w:ascii="Times New Roman" w:hAnsi="Times New Roman" w:cs="Times New Roman"/>
          <w:sz w:val="24"/>
          <w:szCs w:val="24"/>
        </w:rPr>
        <w:lastRenderedPageBreak/>
        <w:t xml:space="preserve">to success. We managed to handle </w:t>
      </w:r>
      <w:r w:rsidR="00595B13">
        <w:rPr>
          <w:rFonts w:ascii="Times New Roman" w:hAnsi="Times New Roman" w:cs="Times New Roman"/>
          <w:sz w:val="24"/>
          <w:szCs w:val="24"/>
        </w:rPr>
        <w:t xml:space="preserve">the tasks assigned to us by honoring each other's opinions and ideas. There was no bossy decision making whatsoever. We had learned that discipline and inspiring each other was the only way to help us meet deadlines, manage tasks effectively, and ensure that time is our driving factor hence avoiding time wastage. Additionally, there was a development of situational awareness which was another factor that helped us foresee and come up with suggestions that would enable us to avoid potential problems. </w:t>
      </w:r>
    </w:p>
    <w:p w14:paraId="4C3D1D45" w14:textId="21F135D6" w:rsidR="00F20774" w:rsidRDefault="00CA62B2" w:rsidP="00246806">
      <w:pPr>
        <w:ind w:left="0" w:firstLine="720"/>
        <w:rPr>
          <w:rFonts w:ascii="Times New Roman" w:hAnsi="Times New Roman" w:cs="Times New Roman"/>
          <w:sz w:val="24"/>
          <w:szCs w:val="24"/>
        </w:rPr>
      </w:pPr>
      <w:r>
        <w:rPr>
          <w:rFonts w:ascii="Times New Roman" w:hAnsi="Times New Roman" w:cs="Times New Roman"/>
          <w:sz w:val="24"/>
          <w:szCs w:val="24"/>
        </w:rPr>
        <w:t>I integrat</w:t>
      </w:r>
      <w:r w:rsidR="00DF55E0">
        <w:rPr>
          <w:rFonts w:ascii="Times New Roman" w:hAnsi="Times New Roman" w:cs="Times New Roman"/>
          <w:sz w:val="24"/>
          <w:szCs w:val="24"/>
        </w:rPr>
        <w:t>ed</w:t>
      </w:r>
      <w:r>
        <w:rPr>
          <w:rFonts w:ascii="Times New Roman" w:hAnsi="Times New Roman" w:cs="Times New Roman"/>
          <w:sz w:val="24"/>
          <w:szCs w:val="24"/>
        </w:rPr>
        <w:t xml:space="preserve"> the tenets of servant leade</w:t>
      </w:r>
      <w:r w:rsidR="003F597D">
        <w:rPr>
          <w:rFonts w:ascii="Times New Roman" w:hAnsi="Times New Roman" w:cs="Times New Roman"/>
          <w:sz w:val="24"/>
          <w:szCs w:val="24"/>
        </w:rPr>
        <w:t>rship when managing our tasks. T</w:t>
      </w:r>
      <w:r>
        <w:rPr>
          <w:rFonts w:ascii="Times New Roman" w:hAnsi="Times New Roman" w:cs="Times New Roman"/>
          <w:sz w:val="24"/>
          <w:szCs w:val="24"/>
        </w:rPr>
        <w:t>here was a great opportunity for us to listen and understand one another, work on making changes whe</w:t>
      </w:r>
      <w:r>
        <w:rPr>
          <w:rFonts w:ascii="Times New Roman" w:hAnsi="Times New Roman" w:cs="Times New Roman"/>
          <w:sz w:val="24"/>
          <w:szCs w:val="24"/>
        </w:rPr>
        <w:t>re needed, and making sure that we are living according to the required values.</w:t>
      </w:r>
      <w:r w:rsidR="000678D2">
        <w:rPr>
          <w:rFonts w:ascii="Times New Roman" w:hAnsi="Times New Roman" w:cs="Times New Roman"/>
          <w:sz w:val="24"/>
          <w:szCs w:val="24"/>
        </w:rPr>
        <w:t xml:space="preserve"> </w:t>
      </w:r>
      <w:r>
        <w:rPr>
          <w:rFonts w:ascii="Times New Roman" w:hAnsi="Times New Roman" w:cs="Times New Roman"/>
          <w:sz w:val="24"/>
          <w:szCs w:val="24"/>
        </w:rPr>
        <w:t>According to Gleeson, an individual who possesses a clear and glowing vision, is always courageous, has integrity, is honest, maintains high levels of humility, and has a clear</w:t>
      </w:r>
      <w:r>
        <w:rPr>
          <w:rFonts w:ascii="Times New Roman" w:hAnsi="Times New Roman" w:cs="Times New Roman"/>
          <w:sz w:val="24"/>
          <w:szCs w:val="24"/>
        </w:rPr>
        <w:t xml:space="preserve"> focus. Such a person is a strategic planner and believes in members of the team, helps the team to reach its goals, and is never afraid to incorporate people who can better their skills</w:t>
      </w:r>
      <w:r w:rsidR="00DF55E0" w:rsidRPr="00DF55E0">
        <w:rPr>
          <w:color w:val="000000"/>
          <w:sz w:val="24"/>
          <w:szCs w:val="24"/>
          <w:highlight w:val="white"/>
        </w:rPr>
        <w:t xml:space="preserve"> </w:t>
      </w:r>
      <w:r w:rsidR="00DF55E0">
        <w:rPr>
          <w:color w:val="000000"/>
          <w:sz w:val="24"/>
          <w:szCs w:val="24"/>
        </w:rPr>
        <w:t>(</w:t>
      </w:r>
      <w:r w:rsidR="00DF55E0" w:rsidRPr="00DF55E0">
        <w:rPr>
          <w:rFonts w:ascii="Times New Roman" w:hAnsi="Times New Roman" w:cs="Times New Roman"/>
          <w:sz w:val="24"/>
          <w:szCs w:val="24"/>
        </w:rPr>
        <w:t>Gleeson</w:t>
      </w:r>
      <w:r w:rsidR="00DF55E0">
        <w:rPr>
          <w:rFonts w:ascii="Times New Roman" w:hAnsi="Times New Roman" w:cs="Times New Roman"/>
          <w:sz w:val="24"/>
          <w:szCs w:val="24"/>
        </w:rPr>
        <w:t>, 2016)</w:t>
      </w:r>
      <w:r>
        <w:rPr>
          <w:rFonts w:ascii="Times New Roman" w:hAnsi="Times New Roman" w:cs="Times New Roman"/>
          <w:sz w:val="24"/>
          <w:szCs w:val="24"/>
        </w:rPr>
        <w:t>. Additionally, has great pride when the team accomplishes the goals and targets set. In this case, I focused more on uniting, empowering, and building the trust of members. We built on a good rapport and knowledge among the team members helping one anothe</w:t>
      </w:r>
      <w:r>
        <w:rPr>
          <w:rFonts w:ascii="Times New Roman" w:hAnsi="Times New Roman" w:cs="Times New Roman"/>
          <w:sz w:val="24"/>
          <w:szCs w:val="24"/>
        </w:rPr>
        <w:t>r feel a full member of the team by owning it.</w:t>
      </w:r>
    </w:p>
    <w:p w14:paraId="7E6DA937" w14:textId="46708B97" w:rsidR="00621EFC" w:rsidRDefault="00CA62B2" w:rsidP="00246806">
      <w:pPr>
        <w:ind w:left="0" w:firstLine="720"/>
        <w:rPr>
          <w:rFonts w:ascii="Times New Roman" w:hAnsi="Times New Roman" w:cs="Times New Roman"/>
          <w:sz w:val="24"/>
          <w:szCs w:val="24"/>
        </w:rPr>
      </w:pPr>
      <w:r>
        <w:rPr>
          <w:rFonts w:ascii="Times New Roman" w:hAnsi="Times New Roman" w:cs="Times New Roman"/>
          <w:sz w:val="24"/>
          <w:szCs w:val="24"/>
        </w:rPr>
        <w:t xml:space="preserve">A crisis management plan is the ways in which a group ought to react towards a crisis and includes the individuals who must be involved in the process. With an effective crisis management plan, it is easy to </w:t>
      </w:r>
      <w:r>
        <w:rPr>
          <w:rFonts w:ascii="Times New Roman" w:hAnsi="Times New Roman" w:cs="Times New Roman"/>
          <w:sz w:val="24"/>
          <w:szCs w:val="24"/>
        </w:rPr>
        <w:t>minimize harm and ensure the restoration of operations within no time</w:t>
      </w:r>
      <w:r w:rsidR="007D5E85" w:rsidRPr="007D5E85">
        <w:rPr>
          <w:rFonts w:ascii="Times New Roman" w:eastAsia="Times New Roman" w:hAnsi="Times New Roman" w:cs="Times New Roman"/>
          <w:sz w:val="24"/>
          <w:szCs w:val="20"/>
        </w:rPr>
        <w:t xml:space="preserve"> </w:t>
      </w:r>
      <w:r w:rsidR="007D5E85">
        <w:rPr>
          <w:rFonts w:ascii="Times New Roman" w:eastAsia="Times New Roman" w:hAnsi="Times New Roman" w:cs="Times New Roman"/>
          <w:sz w:val="24"/>
          <w:szCs w:val="20"/>
        </w:rPr>
        <w:t>(</w:t>
      </w:r>
      <w:r w:rsidR="007D5E85" w:rsidRPr="006425B2">
        <w:rPr>
          <w:rFonts w:ascii="Times New Roman" w:hAnsi="Times New Roman" w:cs="Times New Roman"/>
          <w:sz w:val="24"/>
          <w:szCs w:val="24"/>
        </w:rPr>
        <w:t>Sontag-Padilla, Staplefoote,</w:t>
      </w:r>
      <w:r w:rsidR="007D5E85">
        <w:rPr>
          <w:rFonts w:ascii="Times New Roman" w:hAnsi="Times New Roman" w:cs="Times New Roman"/>
          <w:sz w:val="24"/>
          <w:szCs w:val="24"/>
        </w:rPr>
        <w:t xml:space="preserve"> </w:t>
      </w:r>
      <w:r w:rsidR="007D5E85" w:rsidRPr="006425B2">
        <w:rPr>
          <w:rFonts w:ascii="Times New Roman" w:hAnsi="Times New Roman" w:cs="Times New Roman"/>
          <w:sz w:val="24"/>
          <w:szCs w:val="24"/>
        </w:rPr>
        <w:t>&amp; Morganti, 2012)</w:t>
      </w:r>
      <w:r>
        <w:rPr>
          <w:rFonts w:ascii="Times New Roman" w:hAnsi="Times New Roman" w:cs="Times New Roman"/>
          <w:sz w:val="24"/>
          <w:szCs w:val="24"/>
        </w:rPr>
        <w:t>. Considering this, I and my group members considered the importance of developing a crisis management plan that will favor us through anal</w:t>
      </w:r>
      <w:r>
        <w:rPr>
          <w:rFonts w:ascii="Times New Roman" w:hAnsi="Times New Roman" w:cs="Times New Roman"/>
          <w:sz w:val="24"/>
          <w:szCs w:val="24"/>
        </w:rPr>
        <w:t xml:space="preserve">yzing the risks we would be expecting, activating protocols, understanding the chain of command among other activities. I understood how important it was to cooperate with Jewel and Tracey to manage </w:t>
      </w:r>
      <w:r>
        <w:rPr>
          <w:rFonts w:ascii="Times New Roman" w:hAnsi="Times New Roman" w:cs="Times New Roman"/>
          <w:sz w:val="24"/>
          <w:szCs w:val="24"/>
        </w:rPr>
        <w:lastRenderedPageBreak/>
        <w:t xml:space="preserve">our tasks professionally. Working with this team gave me </w:t>
      </w:r>
      <w:r>
        <w:rPr>
          <w:rFonts w:ascii="Times New Roman" w:hAnsi="Times New Roman" w:cs="Times New Roman"/>
          <w:sz w:val="24"/>
          <w:szCs w:val="24"/>
        </w:rPr>
        <w:t xml:space="preserve">great confidence and courage they helped me attain a sense of responsibility and acquire additional leadership skills. </w:t>
      </w:r>
    </w:p>
    <w:p w14:paraId="2B997EB3" w14:textId="07DF6437" w:rsidR="000678D2" w:rsidRDefault="0091498A" w:rsidP="0091498A">
      <w:pPr>
        <w:ind w:left="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Furthermore, I have learned that </w:t>
      </w:r>
      <w:r w:rsidR="007D5E85">
        <w:rPr>
          <w:rFonts w:ascii="Times New Roman" w:hAnsi="Times New Roman" w:cs="Times New Roman"/>
          <w:sz w:val="24"/>
          <w:szCs w:val="24"/>
        </w:rPr>
        <w:t>with help of resource information from professionals, reaching to right decisions becomes easy (</w:t>
      </w:r>
      <w:r w:rsidR="007D5E85" w:rsidRPr="006425B2">
        <w:rPr>
          <w:rFonts w:ascii="Times New Roman" w:hAnsi="Times New Roman" w:cs="Times New Roman"/>
          <w:sz w:val="24"/>
          <w:szCs w:val="24"/>
        </w:rPr>
        <w:t>Fyffe,</w:t>
      </w:r>
      <w:r w:rsidR="007D5E85">
        <w:rPr>
          <w:rFonts w:ascii="Times New Roman" w:hAnsi="Times New Roman" w:cs="Times New Roman"/>
          <w:sz w:val="24"/>
          <w:szCs w:val="24"/>
        </w:rPr>
        <w:t xml:space="preserve"> </w:t>
      </w:r>
      <w:r w:rsidR="007D5E85" w:rsidRPr="006425B2">
        <w:rPr>
          <w:rFonts w:ascii="Times New Roman" w:hAnsi="Times New Roman" w:cs="Times New Roman"/>
          <w:sz w:val="24"/>
          <w:szCs w:val="24"/>
        </w:rPr>
        <w:t>2018).</w:t>
      </w:r>
      <w:r w:rsidR="007D5E85">
        <w:rPr>
          <w:rFonts w:ascii="Times New Roman" w:hAnsi="Times New Roman" w:cs="Times New Roman"/>
          <w:sz w:val="24"/>
          <w:szCs w:val="24"/>
        </w:rPr>
        <w:t xml:space="preserve"> </w:t>
      </w:r>
      <w:r w:rsidR="00CA62B2">
        <w:rPr>
          <w:rFonts w:ascii="Times New Roman" w:hAnsi="Times New Roman" w:cs="Times New Roman"/>
          <w:sz w:val="24"/>
          <w:szCs w:val="24"/>
        </w:rPr>
        <w:t xml:space="preserve"> I worked hard an</w:t>
      </w:r>
      <w:r w:rsidR="00CA62B2">
        <w:rPr>
          <w:rFonts w:ascii="Times New Roman" w:hAnsi="Times New Roman" w:cs="Times New Roman"/>
          <w:sz w:val="24"/>
          <w:szCs w:val="24"/>
        </w:rPr>
        <w:t xml:space="preserve">d researched various ways to develop more effective planning skills. I used multiple research materials on the internet and resource books which equipped me with great knowledge. </w:t>
      </w:r>
      <w:r w:rsidR="006425B2">
        <w:rPr>
          <w:rFonts w:ascii="Times New Roman" w:hAnsi="Times New Roman" w:cs="Times New Roman"/>
          <w:sz w:val="24"/>
          <w:szCs w:val="24"/>
        </w:rPr>
        <w:t>Moreover, I</w:t>
      </w:r>
      <w:r w:rsidR="00B53141">
        <w:rPr>
          <w:rFonts w:ascii="Times New Roman" w:hAnsi="Times New Roman" w:cs="Times New Roman"/>
          <w:sz w:val="24"/>
          <w:szCs w:val="24"/>
        </w:rPr>
        <w:t xml:space="preserve"> consulted many people among them </w:t>
      </w:r>
      <w:r w:rsidR="006425B2">
        <w:rPr>
          <w:rFonts w:ascii="Times New Roman" w:hAnsi="Times New Roman" w:cs="Times New Roman"/>
          <w:sz w:val="24"/>
          <w:szCs w:val="24"/>
        </w:rPr>
        <w:t xml:space="preserve">health practitioners who provided me with a variety of ideas and strategies on how to handle my team. Combining the guidance and instructions I received, it was pretty easy for me to have my team well-coordinated. </w:t>
      </w:r>
      <w:r w:rsidR="00CA62B2">
        <w:rPr>
          <w:rFonts w:ascii="Times New Roman" w:hAnsi="Times New Roman" w:cs="Times New Roman"/>
          <w:sz w:val="24"/>
          <w:szCs w:val="24"/>
        </w:rPr>
        <w:t>This helped to foster their trust in the group's ability towards meeting t</w:t>
      </w:r>
      <w:r w:rsidR="00CA62B2">
        <w:rPr>
          <w:rFonts w:ascii="Times New Roman" w:hAnsi="Times New Roman" w:cs="Times New Roman"/>
          <w:sz w:val="24"/>
          <w:szCs w:val="24"/>
        </w:rPr>
        <w:t xml:space="preserve">he set goals. </w:t>
      </w:r>
      <w:r w:rsidR="006425B2">
        <w:rPr>
          <w:rFonts w:ascii="Times New Roman" w:hAnsi="Times New Roman" w:cs="Times New Roman"/>
          <w:sz w:val="24"/>
          <w:szCs w:val="24"/>
        </w:rPr>
        <w:t xml:space="preserve">It made each team member feel so confident with decisions we reached at and this gave me an ample opportunity to be on the front-line towards developing reasonable changes in the team participation. </w:t>
      </w:r>
    </w:p>
    <w:p w14:paraId="49437B86" w14:textId="3CE69F3E" w:rsidR="006425B2" w:rsidRDefault="006425B2" w:rsidP="00246806">
      <w:pPr>
        <w:ind w:left="0" w:firstLine="720"/>
        <w:rPr>
          <w:rFonts w:ascii="Times New Roman" w:hAnsi="Times New Roman" w:cs="Times New Roman"/>
          <w:sz w:val="24"/>
          <w:szCs w:val="24"/>
        </w:rPr>
      </w:pPr>
    </w:p>
    <w:p w14:paraId="7677E603" w14:textId="70BFEEC8" w:rsidR="006425B2" w:rsidRDefault="006425B2" w:rsidP="00246806">
      <w:pPr>
        <w:ind w:left="0" w:firstLine="720"/>
        <w:rPr>
          <w:rFonts w:ascii="Times New Roman" w:hAnsi="Times New Roman" w:cs="Times New Roman"/>
          <w:sz w:val="24"/>
          <w:szCs w:val="24"/>
        </w:rPr>
      </w:pPr>
    </w:p>
    <w:p w14:paraId="0E386BDD" w14:textId="258EC4D8" w:rsidR="006425B2" w:rsidRDefault="006425B2" w:rsidP="00246806">
      <w:pPr>
        <w:ind w:left="0" w:firstLine="720"/>
        <w:rPr>
          <w:rFonts w:ascii="Times New Roman" w:hAnsi="Times New Roman" w:cs="Times New Roman"/>
          <w:sz w:val="24"/>
          <w:szCs w:val="24"/>
        </w:rPr>
      </w:pPr>
    </w:p>
    <w:p w14:paraId="712257DA" w14:textId="4D9127AD" w:rsidR="006425B2" w:rsidRDefault="006425B2" w:rsidP="00246806">
      <w:pPr>
        <w:ind w:left="0" w:firstLine="720"/>
        <w:rPr>
          <w:rFonts w:ascii="Times New Roman" w:hAnsi="Times New Roman" w:cs="Times New Roman"/>
          <w:sz w:val="24"/>
          <w:szCs w:val="24"/>
        </w:rPr>
      </w:pPr>
    </w:p>
    <w:p w14:paraId="54ABFDD3" w14:textId="653569A8" w:rsidR="006425B2" w:rsidRDefault="006425B2" w:rsidP="00246806">
      <w:pPr>
        <w:ind w:left="0" w:firstLine="720"/>
        <w:rPr>
          <w:rFonts w:ascii="Times New Roman" w:hAnsi="Times New Roman" w:cs="Times New Roman"/>
          <w:sz w:val="24"/>
          <w:szCs w:val="24"/>
        </w:rPr>
      </w:pPr>
    </w:p>
    <w:p w14:paraId="4D234259" w14:textId="5CB534E2" w:rsidR="006425B2" w:rsidRDefault="006425B2" w:rsidP="00246806">
      <w:pPr>
        <w:ind w:left="0" w:firstLine="720"/>
        <w:rPr>
          <w:rFonts w:ascii="Times New Roman" w:hAnsi="Times New Roman" w:cs="Times New Roman"/>
          <w:sz w:val="24"/>
          <w:szCs w:val="24"/>
        </w:rPr>
      </w:pPr>
    </w:p>
    <w:p w14:paraId="2EBAB92A" w14:textId="4C5E4BC9" w:rsidR="006425B2" w:rsidRDefault="006425B2" w:rsidP="00246806">
      <w:pPr>
        <w:ind w:left="0" w:firstLine="720"/>
        <w:rPr>
          <w:rFonts w:ascii="Times New Roman" w:hAnsi="Times New Roman" w:cs="Times New Roman"/>
          <w:sz w:val="24"/>
          <w:szCs w:val="24"/>
        </w:rPr>
      </w:pPr>
    </w:p>
    <w:p w14:paraId="588E3B74" w14:textId="638BBE62" w:rsidR="006425B2" w:rsidRDefault="006425B2" w:rsidP="00246806">
      <w:pPr>
        <w:ind w:left="0" w:firstLine="720"/>
        <w:rPr>
          <w:rFonts w:ascii="Times New Roman" w:hAnsi="Times New Roman" w:cs="Times New Roman"/>
          <w:sz w:val="24"/>
          <w:szCs w:val="24"/>
        </w:rPr>
      </w:pPr>
    </w:p>
    <w:p w14:paraId="4BBBBC84" w14:textId="7C3BEF10" w:rsidR="006425B2" w:rsidRDefault="006425B2" w:rsidP="00246806">
      <w:pPr>
        <w:ind w:left="0" w:firstLine="720"/>
        <w:rPr>
          <w:rFonts w:ascii="Times New Roman" w:hAnsi="Times New Roman" w:cs="Times New Roman"/>
          <w:sz w:val="24"/>
          <w:szCs w:val="24"/>
        </w:rPr>
      </w:pPr>
    </w:p>
    <w:p w14:paraId="224F3439" w14:textId="2DAFBA37" w:rsidR="006425B2" w:rsidRPr="00B3228E" w:rsidRDefault="00CA62B2" w:rsidP="006425B2">
      <w:pPr>
        <w:ind w:left="2880" w:firstLine="720"/>
        <w:rPr>
          <w:rFonts w:ascii="Times New Roman" w:hAnsi="Times New Roman" w:cs="Times New Roman"/>
          <w:b/>
          <w:sz w:val="24"/>
          <w:szCs w:val="24"/>
        </w:rPr>
      </w:pPr>
      <w:r w:rsidRPr="00B3228E">
        <w:rPr>
          <w:rFonts w:ascii="Times New Roman" w:hAnsi="Times New Roman" w:cs="Times New Roman"/>
          <w:b/>
          <w:sz w:val="24"/>
          <w:szCs w:val="24"/>
        </w:rPr>
        <w:lastRenderedPageBreak/>
        <w:t>References</w:t>
      </w:r>
    </w:p>
    <w:p w14:paraId="78B66D82" w14:textId="77777777" w:rsidR="007D5E85" w:rsidRPr="00DF55E0" w:rsidRDefault="00CA62B2" w:rsidP="00DF55E0">
      <w:pPr>
        <w:pStyle w:val="NormalWeb"/>
        <w:spacing w:before="240" w:beforeAutospacing="0" w:after="0" w:afterAutospacing="0" w:line="480" w:lineRule="auto"/>
        <w:ind w:left="720" w:hanging="720"/>
        <w:jc w:val="both"/>
        <w:rPr>
          <w:color w:val="000000"/>
        </w:rPr>
      </w:pPr>
      <w:bookmarkStart w:id="1" w:name="_Hlk61892950"/>
      <w:r w:rsidRPr="006425B2">
        <w:rPr>
          <w:color w:val="000000"/>
          <w:highlight w:val="white"/>
        </w:rPr>
        <w:t>MindTools</w:t>
      </w:r>
      <w:bookmarkEnd w:id="1"/>
      <w:r w:rsidRPr="006425B2">
        <w:rPr>
          <w:color w:val="000000"/>
          <w:highlight w:val="white"/>
        </w:rPr>
        <w:t xml:space="preserve">. </w:t>
      </w:r>
      <w:r w:rsidRPr="006425B2">
        <w:rPr>
          <w:i/>
          <w:iCs/>
          <w:color w:val="000000"/>
        </w:rPr>
        <w:t>Servant Lea</w:t>
      </w:r>
      <w:r w:rsidRPr="006425B2">
        <w:rPr>
          <w:i/>
          <w:iCs/>
          <w:color w:val="000000"/>
        </w:rPr>
        <w:t>dership: Putting Your Team First, and Yourself Second</w:t>
      </w:r>
      <w:r w:rsidRPr="006425B2">
        <w:rPr>
          <w:color w:val="000000"/>
          <w:highlight w:val="white"/>
        </w:rPr>
        <w:t xml:space="preserve">. </w:t>
      </w:r>
      <w:hyperlink r:id="rId6" w:history="1">
        <w:r w:rsidRPr="002F3E90">
          <w:rPr>
            <w:rStyle w:val="Hyperlink"/>
          </w:rPr>
          <w:t>https://www.mindtools.com/pages/article/servant-leadership.htm</w:t>
        </w:r>
      </w:hyperlink>
      <w:r w:rsidRPr="006425B2">
        <w:rPr>
          <w:color w:val="000000"/>
          <w:highlight w:val="white"/>
        </w:rPr>
        <w:t>.</w:t>
      </w:r>
    </w:p>
    <w:p w14:paraId="0994061F" w14:textId="77777777" w:rsidR="007D5E85" w:rsidRDefault="00CA62B2" w:rsidP="00DF55E0">
      <w:pPr>
        <w:spacing w:after="0"/>
        <w:rPr>
          <w:rFonts w:ascii="Times New Roman" w:eastAsia="Times New Roman" w:hAnsi="Times New Roman" w:cs="Times New Roman"/>
          <w:sz w:val="24"/>
          <w:szCs w:val="20"/>
        </w:rPr>
      </w:pPr>
      <w:bookmarkStart w:id="2" w:name="_Hlk61893368"/>
      <w:r w:rsidRPr="006425B2">
        <w:rPr>
          <w:rFonts w:ascii="Times New Roman" w:eastAsia="Times New Roman" w:hAnsi="Times New Roman" w:cs="Times New Roman"/>
          <w:sz w:val="24"/>
          <w:szCs w:val="20"/>
        </w:rPr>
        <w:t xml:space="preserve">Sontag-Padilla, L., Staplefoote, L., &amp; Morganti, K. </w:t>
      </w:r>
      <w:r w:rsidRPr="006425B2">
        <w:rPr>
          <w:rFonts w:ascii="Times New Roman" w:eastAsia="Times New Roman" w:hAnsi="Times New Roman" w:cs="Times New Roman"/>
          <w:sz w:val="24"/>
          <w:szCs w:val="20"/>
        </w:rPr>
        <w:t>(2012).</w:t>
      </w:r>
      <w:r w:rsidRPr="006425B2">
        <w:rPr>
          <w:rFonts w:ascii="Times New Roman" w:eastAsia="Times New Roman" w:hAnsi="Times New Roman" w:cs="Times New Roman"/>
          <w:i/>
          <w:iCs/>
          <w:sz w:val="24"/>
          <w:szCs w:val="20"/>
        </w:rPr>
        <w:t xml:space="preserve"> </w:t>
      </w:r>
      <w:bookmarkEnd w:id="2"/>
      <w:r w:rsidRPr="006425B2">
        <w:rPr>
          <w:rFonts w:ascii="Times New Roman" w:eastAsia="Times New Roman" w:hAnsi="Times New Roman" w:cs="Times New Roman"/>
          <w:i/>
          <w:iCs/>
          <w:sz w:val="24"/>
          <w:szCs w:val="20"/>
        </w:rPr>
        <w:t xml:space="preserve">Financial sustainability for Nonprofit </w:t>
      </w:r>
      <w:r w:rsidRPr="006425B2">
        <w:rPr>
          <w:rFonts w:ascii="Times New Roman" w:eastAsia="Times New Roman" w:hAnsi="Times New Roman" w:cs="Times New Roman"/>
          <w:i/>
          <w:iCs/>
          <w:sz w:val="24"/>
          <w:szCs w:val="20"/>
        </w:rPr>
        <w:tab/>
        <w:t>Organizations</w:t>
      </w:r>
      <w:r w:rsidRPr="006425B2">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w:t>
      </w:r>
    </w:p>
    <w:p w14:paraId="0EBB8A56" w14:textId="77777777" w:rsidR="007D5E85" w:rsidRPr="00DF55E0" w:rsidRDefault="00CA62B2" w:rsidP="00DF55E0">
      <w:pPr>
        <w:pStyle w:val="NormalWeb"/>
        <w:spacing w:before="240" w:beforeAutospacing="0" w:after="0" w:afterAutospacing="0" w:line="480" w:lineRule="auto"/>
        <w:ind w:left="720" w:hanging="720"/>
        <w:jc w:val="both"/>
        <w:rPr>
          <w:color w:val="000000"/>
        </w:rPr>
      </w:pPr>
      <w:bookmarkStart w:id="3" w:name="_Hlk61893081"/>
      <w:r w:rsidRPr="006425B2">
        <w:rPr>
          <w:color w:val="000000"/>
          <w:highlight w:val="white"/>
        </w:rPr>
        <w:t>Gleeson</w:t>
      </w:r>
      <w:bookmarkEnd w:id="3"/>
      <w:r w:rsidRPr="006425B2">
        <w:rPr>
          <w:color w:val="000000"/>
          <w:highlight w:val="white"/>
        </w:rPr>
        <w:t xml:space="preserve">, B. (2016, November 09). </w:t>
      </w:r>
      <w:r w:rsidRPr="006425B2">
        <w:rPr>
          <w:i/>
          <w:iCs/>
          <w:color w:val="000000"/>
        </w:rPr>
        <w:t>10 Unique perspectives on what makes a great leader</w:t>
      </w:r>
      <w:r w:rsidRPr="006425B2">
        <w:rPr>
          <w:color w:val="000000"/>
          <w:highlight w:val="white"/>
        </w:rPr>
        <w:t>. Retrieved from</w:t>
      </w:r>
      <w:r>
        <w:rPr>
          <w:color w:val="000000"/>
        </w:rPr>
        <w:t xml:space="preserve"> </w:t>
      </w:r>
      <w:hyperlink r:id="rId7" w:history="1">
        <w:r w:rsidRPr="002F3E90">
          <w:rPr>
            <w:rStyle w:val="Hyperlink"/>
          </w:rPr>
          <w:t>https://www.forbes.com/sites/brentgleeson/2016/11/09/10-unique-perspectives-on-what-makes-a-great-leader/?sh=48bc9cd75dd1</w:t>
        </w:r>
      </w:hyperlink>
    </w:p>
    <w:p w14:paraId="4BB6CC20" w14:textId="77777777" w:rsidR="007D5E85" w:rsidRPr="00DF55E0" w:rsidRDefault="00CA62B2" w:rsidP="00DF55E0">
      <w:pPr>
        <w:spacing w:after="0"/>
        <w:rPr>
          <w:rFonts w:ascii="Times New Roman" w:eastAsia="Times New Roman" w:hAnsi="Times New Roman" w:cs="Times New Roman"/>
          <w:sz w:val="24"/>
          <w:szCs w:val="20"/>
        </w:rPr>
      </w:pPr>
      <w:bookmarkStart w:id="4" w:name="_Hlk61893308"/>
      <w:r w:rsidRPr="00DF55E0">
        <w:rPr>
          <w:rFonts w:ascii="Times New Roman" w:eastAsia="Times New Roman" w:hAnsi="Times New Roman" w:cs="Times New Roman"/>
          <w:sz w:val="24"/>
          <w:szCs w:val="20"/>
        </w:rPr>
        <w:t>Servant Leadership Institute</w:t>
      </w:r>
      <w:bookmarkEnd w:id="4"/>
      <w:r w:rsidRPr="00DF55E0">
        <w:rPr>
          <w:rFonts w:ascii="Times New Roman" w:eastAsia="Times New Roman" w:hAnsi="Times New Roman" w:cs="Times New Roman"/>
          <w:sz w:val="24"/>
          <w:szCs w:val="20"/>
        </w:rPr>
        <w:t xml:space="preserve">. (2017, January 6). </w:t>
      </w:r>
      <w:r w:rsidRPr="00DF55E0">
        <w:rPr>
          <w:rFonts w:ascii="Times New Roman" w:eastAsia="Times New Roman" w:hAnsi="Times New Roman" w:cs="Times New Roman"/>
          <w:i/>
          <w:iCs/>
          <w:sz w:val="24"/>
          <w:szCs w:val="20"/>
        </w:rPr>
        <w:t>Nine Behaviors of Servant Leadership</w:t>
      </w:r>
      <w:r w:rsidRPr="00DF55E0">
        <w:rPr>
          <w:rFonts w:ascii="Times New Roman" w:eastAsia="Times New Roman" w:hAnsi="Times New Roman" w:cs="Times New Roman"/>
          <w:sz w:val="24"/>
          <w:szCs w:val="20"/>
        </w:rPr>
        <w:t xml:space="preserve"> [</w:t>
      </w:r>
      <w:r w:rsidRPr="00DF55E0">
        <w:rPr>
          <w:rFonts w:ascii="Times New Roman" w:eastAsia="Times New Roman" w:hAnsi="Times New Roman" w:cs="Times New Roman"/>
          <w:sz w:val="24"/>
          <w:szCs w:val="20"/>
        </w:rPr>
        <w:t xml:space="preserve">Video]. YouTube. </w:t>
      </w:r>
      <w:hyperlink r:id="rId8" w:history="1">
        <w:r w:rsidRPr="00DF55E0">
          <w:rPr>
            <w:rStyle w:val="Hyperlink"/>
            <w:rFonts w:ascii="Times New Roman" w:eastAsia="Times New Roman" w:hAnsi="Times New Roman" w:cs="Times New Roman"/>
            <w:sz w:val="24"/>
            <w:szCs w:val="20"/>
          </w:rPr>
          <w:t>https://www.youtube.com/watch?v=Tiq0ZmN6sq8</w:t>
        </w:r>
      </w:hyperlink>
      <w:r w:rsidRPr="00DF55E0">
        <w:rPr>
          <w:rFonts w:ascii="Times New Roman" w:eastAsia="Times New Roman" w:hAnsi="Times New Roman" w:cs="Times New Roman"/>
          <w:sz w:val="24"/>
          <w:szCs w:val="20"/>
        </w:rPr>
        <w:t>.</w:t>
      </w:r>
    </w:p>
    <w:p w14:paraId="3EC1BB05" w14:textId="77777777" w:rsidR="007D5E85" w:rsidRPr="006425B2" w:rsidRDefault="00CA62B2" w:rsidP="00DF55E0">
      <w:pPr>
        <w:spacing w:after="0"/>
        <w:rPr>
          <w:rFonts w:ascii="Times New Roman" w:eastAsia="Times New Roman" w:hAnsi="Times New Roman" w:cs="Times New Roman"/>
          <w:sz w:val="24"/>
          <w:szCs w:val="20"/>
        </w:rPr>
      </w:pPr>
      <w:bookmarkStart w:id="5" w:name="_Hlk61893522"/>
      <w:r w:rsidRPr="006425B2">
        <w:rPr>
          <w:rFonts w:ascii="Times New Roman" w:eastAsia="Times New Roman" w:hAnsi="Times New Roman" w:cs="Times New Roman"/>
          <w:sz w:val="24"/>
          <w:szCs w:val="20"/>
        </w:rPr>
        <w:t xml:space="preserve">Fyffe, S. (2018, June 17). </w:t>
      </w:r>
      <w:bookmarkEnd w:id="5"/>
      <w:r w:rsidRPr="006425B2">
        <w:rPr>
          <w:rFonts w:ascii="Times New Roman" w:eastAsia="Times New Roman" w:hAnsi="Times New Roman" w:cs="Times New Roman"/>
          <w:i/>
          <w:iCs/>
          <w:sz w:val="24"/>
          <w:szCs w:val="20"/>
        </w:rPr>
        <w:t xml:space="preserve">Bracing for Government funding cuts: A call to action for Nonprofit </w:t>
      </w:r>
      <w:r w:rsidRPr="006425B2">
        <w:rPr>
          <w:rFonts w:ascii="Times New Roman" w:eastAsia="Times New Roman" w:hAnsi="Times New Roman" w:cs="Times New Roman"/>
          <w:i/>
          <w:iCs/>
          <w:sz w:val="24"/>
          <w:szCs w:val="20"/>
        </w:rPr>
        <w:tab/>
        <w:t>Leaders</w:t>
      </w:r>
      <w:r w:rsidRPr="006425B2">
        <w:rPr>
          <w:rFonts w:ascii="Times New Roman" w:eastAsia="Times New Roman" w:hAnsi="Times New Roman" w:cs="Times New Roman"/>
          <w:sz w:val="24"/>
          <w:szCs w:val="20"/>
        </w:rPr>
        <w:t xml:space="preserve">. American Society for Public Health Administration. </w:t>
      </w:r>
      <w:r w:rsidRPr="006425B2">
        <w:rPr>
          <w:rFonts w:ascii="Times New Roman" w:eastAsia="Times New Roman" w:hAnsi="Times New Roman" w:cs="Times New Roman"/>
          <w:sz w:val="24"/>
          <w:szCs w:val="20"/>
        </w:rPr>
        <w:tab/>
        <w:t>https://patimes.org/bracing-for-government-funding-cuts-a-call-to-action-for-nonprofit-</w:t>
      </w:r>
      <w:r w:rsidRPr="006425B2">
        <w:rPr>
          <w:rFonts w:ascii="Times New Roman" w:eastAsia="Times New Roman" w:hAnsi="Times New Roman" w:cs="Times New Roman"/>
          <w:sz w:val="24"/>
          <w:szCs w:val="20"/>
        </w:rPr>
        <w:tab/>
        <w:t>leaders/</w:t>
      </w:r>
    </w:p>
    <w:p w14:paraId="0FF0C520" w14:textId="77777777" w:rsidR="00DF55E0" w:rsidRPr="006425B2" w:rsidRDefault="00DF55E0" w:rsidP="00DF55E0">
      <w:pPr>
        <w:spacing w:after="0"/>
        <w:rPr>
          <w:rFonts w:ascii="Times New Roman" w:eastAsia="Times New Roman" w:hAnsi="Times New Roman" w:cs="Times New Roman"/>
          <w:sz w:val="24"/>
          <w:szCs w:val="20"/>
        </w:rPr>
      </w:pPr>
    </w:p>
    <w:p w14:paraId="4987ADB7" w14:textId="77777777" w:rsidR="006425B2" w:rsidRDefault="006425B2" w:rsidP="006425B2">
      <w:pPr>
        <w:rPr>
          <w:rFonts w:ascii="Times New Roman" w:hAnsi="Times New Roman" w:cs="Times New Roman"/>
          <w:sz w:val="24"/>
          <w:szCs w:val="24"/>
        </w:rPr>
      </w:pPr>
    </w:p>
    <w:p w14:paraId="3D2886A4" w14:textId="77777777" w:rsidR="006425B2" w:rsidRDefault="006425B2" w:rsidP="00246806">
      <w:pPr>
        <w:ind w:left="0" w:firstLine="720"/>
        <w:rPr>
          <w:rFonts w:ascii="Times New Roman" w:hAnsi="Times New Roman" w:cs="Times New Roman"/>
          <w:sz w:val="24"/>
          <w:szCs w:val="24"/>
        </w:rPr>
      </w:pPr>
    </w:p>
    <w:p w14:paraId="5DB335EE" w14:textId="77777777" w:rsidR="00F20774" w:rsidRDefault="00F20774" w:rsidP="00246806">
      <w:pPr>
        <w:ind w:left="0" w:firstLine="720"/>
        <w:rPr>
          <w:rFonts w:ascii="Times New Roman" w:hAnsi="Times New Roman" w:cs="Times New Roman"/>
          <w:sz w:val="24"/>
          <w:szCs w:val="24"/>
        </w:rPr>
      </w:pPr>
    </w:p>
    <w:p w14:paraId="049ECDD3" w14:textId="77777777" w:rsidR="00F20774" w:rsidRDefault="00F20774" w:rsidP="00246806">
      <w:pPr>
        <w:ind w:left="0" w:firstLine="720"/>
        <w:rPr>
          <w:rFonts w:ascii="Times New Roman" w:hAnsi="Times New Roman" w:cs="Times New Roman"/>
          <w:sz w:val="24"/>
          <w:szCs w:val="24"/>
        </w:rPr>
      </w:pPr>
    </w:p>
    <w:p w14:paraId="30338D28" w14:textId="417F506C" w:rsidR="00EF12AD" w:rsidRDefault="00CA62B2" w:rsidP="00246806">
      <w:pPr>
        <w:ind w:left="0" w:firstLine="720"/>
        <w:rPr>
          <w:rFonts w:ascii="Times New Roman" w:hAnsi="Times New Roman" w:cs="Times New Roman"/>
          <w:sz w:val="24"/>
          <w:szCs w:val="24"/>
        </w:rPr>
      </w:pPr>
      <w:r>
        <w:rPr>
          <w:rFonts w:ascii="Times New Roman" w:hAnsi="Times New Roman" w:cs="Times New Roman"/>
          <w:sz w:val="24"/>
          <w:szCs w:val="24"/>
        </w:rPr>
        <w:t xml:space="preserve"> </w:t>
      </w:r>
    </w:p>
    <w:p w14:paraId="1CF65030" w14:textId="77777777" w:rsidR="00F20774" w:rsidRDefault="00F20774" w:rsidP="00246806">
      <w:pPr>
        <w:ind w:left="0" w:firstLine="720"/>
        <w:rPr>
          <w:rFonts w:ascii="Times New Roman" w:hAnsi="Times New Roman" w:cs="Times New Roman"/>
          <w:sz w:val="24"/>
          <w:szCs w:val="24"/>
        </w:rPr>
      </w:pPr>
    </w:p>
    <w:p w14:paraId="2F82A0EA" w14:textId="77777777" w:rsidR="00F20774" w:rsidRPr="00246806" w:rsidRDefault="00F20774" w:rsidP="00246806">
      <w:pPr>
        <w:ind w:left="0" w:firstLine="720"/>
        <w:rPr>
          <w:rFonts w:ascii="Times New Roman" w:hAnsi="Times New Roman" w:cs="Times New Roman"/>
          <w:sz w:val="24"/>
          <w:szCs w:val="24"/>
        </w:rPr>
      </w:pPr>
    </w:p>
    <w:sectPr w:rsidR="00F20774" w:rsidRPr="0024680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B90E2" w14:textId="77777777" w:rsidR="00CA62B2" w:rsidRDefault="00CA62B2">
      <w:pPr>
        <w:spacing w:after="0" w:line="240" w:lineRule="auto"/>
      </w:pPr>
      <w:r>
        <w:separator/>
      </w:r>
    </w:p>
  </w:endnote>
  <w:endnote w:type="continuationSeparator" w:id="0">
    <w:p w14:paraId="59CF2050" w14:textId="77777777" w:rsidR="00CA62B2" w:rsidRDefault="00CA6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F377E" w14:textId="77777777" w:rsidR="00CA62B2" w:rsidRDefault="00CA62B2">
      <w:pPr>
        <w:spacing w:after="0" w:line="240" w:lineRule="auto"/>
      </w:pPr>
      <w:r>
        <w:separator/>
      </w:r>
    </w:p>
  </w:footnote>
  <w:footnote w:type="continuationSeparator" w:id="0">
    <w:p w14:paraId="5911208D" w14:textId="77777777" w:rsidR="00CA62B2" w:rsidRDefault="00CA6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007873"/>
      <w:docPartObj>
        <w:docPartGallery w:val="Page Numbers (Top of Page)"/>
        <w:docPartUnique/>
      </w:docPartObj>
    </w:sdtPr>
    <w:sdtEndPr>
      <w:rPr>
        <w:noProof/>
      </w:rPr>
    </w:sdtEndPr>
    <w:sdtContent>
      <w:p w14:paraId="3471648D" w14:textId="350DAB35" w:rsidR="00FB18E4" w:rsidRDefault="00CA62B2">
        <w:pPr>
          <w:pStyle w:val="Header"/>
          <w:jc w:val="right"/>
        </w:pPr>
        <w:r>
          <w:fldChar w:fldCharType="begin"/>
        </w:r>
        <w:r>
          <w:instrText xml:space="preserve"> PAGE   \* MERGEFORMAT </w:instrText>
        </w:r>
        <w:r>
          <w:fldChar w:fldCharType="separate"/>
        </w:r>
        <w:r w:rsidR="0091498A">
          <w:rPr>
            <w:noProof/>
          </w:rPr>
          <w:t>4</w:t>
        </w:r>
        <w:r>
          <w:rPr>
            <w:noProof/>
          </w:rPr>
          <w:fldChar w:fldCharType="end"/>
        </w:r>
      </w:p>
    </w:sdtContent>
  </w:sdt>
  <w:p w14:paraId="050BA19F" w14:textId="77777777" w:rsidR="00FB18E4" w:rsidRDefault="00FB1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8B7"/>
    <w:rsid w:val="000678D2"/>
    <w:rsid w:val="00123626"/>
    <w:rsid w:val="001A58B7"/>
    <w:rsid w:val="001C1531"/>
    <w:rsid w:val="00246806"/>
    <w:rsid w:val="002E5230"/>
    <w:rsid w:val="002F3E90"/>
    <w:rsid w:val="003B138D"/>
    <w:rsid w:val="003F597D"/>
    <w:rsid w:val="004446C1"/>
    <w:rsid w:val="00595B13"/>
    <w:rsid w:val="006017ED"/>
    <w:rsid w:val="00621EFC"/>
    <w:rsid w:val="006425B2"/>
    <w:rsid w:val="00697273"/>
    <w:rsid w:val="007148F8"/>
    <w:rsid w:val="00774B80"/>
    <w:rsid w:val="007D5E85"/>
    <w:rsid w:val="0091498A"/>
    <w:rsid w:val="00955986"/>
    <w:rsid w:val="00956C70"/>
    <w:rsid w:val="00B3228E"/>
    <w:rsid w:val="00B53141"/>
    <w:rsid w:val="00C45CE6"/>
    <w:rsid w:val="00CA62B2"/>
    <w:rsid w:val="00CE2F23"/>
    <w:rsid w:val="00DF55E0"/>
    <w:rsid w:val="00EF12AD"/>
    <w:rsid w:val="00F20774"/>
    <w:rsid w:val="00F533DB"/>
    <w:rsid w:val="00FB18E4"/>
    <w:rsid w:val="00FD2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9B3C1"/>
  <w15:chartTrackingRefBased/>
  <w15:docId w15:val="{28B74358-B618-4A15-B489-F41E116B7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25B2"/>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425B2"/>
    <w:rPr>
      <w:color w:val="0000FF"/>
      <w:u w:val="single"/>
    </w:rPr>
  </w:style>
  <w:style w:type="character" w:customStyle="1" w:styleId="UnresolvedMention">
    <w:name w:val="Unresolved Mention"/>
    <w:basedOn w:val="DefaultParagraphFont"/>
    <w:uiPriority w:val="99"/>
    <w:semiHidden/>
    <w:unhideWhenUsed/>
    <w:rsid w:val="00DF55E0"/>
    <w:rPr>
      <w:color w:val="605E5C"/>
      <w:shd w:val="clear" w:color="auto" w:fill="E1DFDD"/>
    </w:rPr>
  </w:style>
  <w:style w:type="paragraph" w:styleId="Header">
    <w:name w:val="header"/>
    <w:basedOn w:val="Normal"/>
    <w:link w:val="HeaderChar"/>
    <w:uiPriority w:val="99"/>
    <w:unhideWhenUsed/>
    <w:rsid w:val="00FB1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8E4"/>
  </w:style>
  <w:style w:type="paragraph" w:styleId="Footer">
    <w:name w:val="footer"/>
    <w:basedOn w:val="Normal"/>
    <w:link w:val="FooterChar"/>
    <w:uiPriority w:val="99"/>
    <w:unhideWhenUsed/>
    <w:rsid w:val="00FB1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iq0ZmN6sq8" TargetMode="External"/><Relationship Id="rId3" Type="http://schemas.openxmlformats.org/officeDocument/2006/relationships/webSettings" Target="webSettings.xml"/><Relationship Id="rId7" Type="http://schemas.openxmlformats.org/officeDocument/2006/relationships/hyperlink" Target="https://www.forbes.com/sites/brentgleeson/2016/11/09/10-unique-perspectives-on-what-makes-a-great-leader/?sh=48bc9cd75dd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ndtools.com/pages/article/servant-leadership.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6</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2021-01-18T08:40:00Z</dcterms:created>
  <dcterms:modified xsi:type="dcterms:W3CDTF">2021-01-18T17:54:00Z</dcterms:modified>
</cp:coreProperties>
</file>